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E" w:rsidRPr="00DF6024" w:rsidRDefault="00DF6024" w:rsidP="00DF6024">
      <w:pPr>
        <w:jc w:val="center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r w:rsidRPr="00DF6024">
        <w:rPr>
          <w:rFonts w:ascii="標楷體" w:eastAsia="標楷體" w:hAnsi="標楷體" w:hint="eastAsia"/>
          <w:b/>
          <w:sz w:val="28"/>
          <w:szCs w:val="28"/>
          <w:lang w:eastAsia="zh-TW"/>
        </w:rPr>
        <w:t>大陸浙江‧台灣合作周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(跨境電商專場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 w:rsidRPr="00DF6024">
        <w:rPr>
          <w:rFonts w:ascii="標楷體" w:eastAsia="標楷體" w:hAnsi="標楷體" w:hint="eastAsia"/>
          <w:b/>
          <w:sz w:val="28"/>
          <w:szCs w:val="28"/>
          <w:lang w:eastAsia="zh-TW"/>
        </w:rPr>
        <w:t>報名表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802"/>
        <w:gridCol w:w="1582"/>
        <w:gridCol w:w="1509"/>
        <w:gridCol w:w="1571"/>
        <w:gridCol w:w="1893"/>
      </w:tblGrid>
      <w:tr w:rsidR="00DF6024" w:rsidRPr="000C2E22" w:rsidTr="00DF6024">
        <w:tc>
          <w:tcPr>
            <w:tcW w:w="143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名稱</w:t>
            </w:r>
          </w:p>
        </w:tc>
        <w:tc>
          <w:tcPr>
            <w:tcW w:w="8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中文</w:t>
            </w:r>
            <w:proofErr w:type="gramStart"/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）</w:t>
            </w:r>
            <w:proofErr w:type="gramEnd"/>
          </w:p>
        </w:tc>
        <w:tc>
          <w:tcPr>
            <w:tcW w:w="30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統編</w:t>
            </w:r>
            <w:proofErr w:type="spellEnd"/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143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英文</w:t>
            </w:r>
            <w:proofErr w:type="gramStart"/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）</w:t>
            </w:r>
            <w:proofErr w:type="gramEnd"/>
          </w:p>
        </w:tc>
        <w:tc>
          <w:tcPr>
            <w:tcW w:w="30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網址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公司簡介</w:t>
            </w:r>
            <w:proofErr w:type="spellEnd"/>
          </w:p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350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字內）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電話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分機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參加人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護照中文姓名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護照英文姓名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護照號碼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身分證字號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暱稱</w:t>
            </w:r>
            <w:proofErr w:type="spellEnd"/>
          </w:p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英文名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生日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西元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LINE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帳號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公司電話</w:t>
            </w:r>
            <w:proofErr w:type="spellEnd"/>
          </w:p>
        </w:tc>
        <w:tc>
          <w:tcPr>
            <w:tcW w:w="1893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機位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經濟艙　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商務艙</w:t>
            </w:r>
          </w:p>
        </w:tc>
      </w:tr>
      <w:tr w:rsidR="00DF6024" w:rsidRPr="000C2E22" w:rsidTr="00DF6024">
        <w:tc>
          <w:tcPr>
            <w:tcW w:w="8789" w:type="dxa"/>
            <w:gridSpan w:val="6"/>
            <w:shd w:val="clear" w:color="auto" w:fill="auto"/>
            <w:vAlign w:val="center"/>
          </w:tcPr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報名表填寫完成後，請回傳至公會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公會聯繫人：葉欣沛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特助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02-27010411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手機：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0911-01-638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Email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vincent@cnra.org.tw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辦理機票旅行社</w:t>
            </w:r>
          </w:p>
          <w:p w:rsidR="00DF6024" w:rsidRPr="000C2E22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台灣中國旅行社股份有限公司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台北市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104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中山區林森北路５</w:t>
            </w:r>
            <w:proofErr w:type="gramStart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  <w:proofErr w:type="gramEnd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DF6024" w:rsidRPr="000C2E22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China Travel Service (Taiwan) </w:t>
            </w:r>
          </w:p>
          <w:p w:rsidR="00DF6024" w:rsidRPr="000C2E22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賴秀珠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小姐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BOBO </w:t>
            </w:r>
          </w:p>
          <w:p w:rsidR="00DF6024" w:rsidRPr="000C2E22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:02-25625858 EXT 111</w:t>
            </w:r>
          </w:p>
          <w:p w:rsidR="00DF6024" w:rsidRPr="000C2E22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傳真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:02-25119890</w:t>
            </w:r>
          </w:p>
          <w:p w:rsidR="00DF6024" w:rsidRPr="007557DD" w:rsidRDefault="00DF6024" w:rsidP="00DF6024">
            <w:pPr>
              <w:spacing w:afterLines="50" w:after="18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行程：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二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抵達浙江省杭州市，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22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五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回台灣。</w:t>
            </w:r>
          </w:p>
          <w:p w:rsidR="00DF6024" w:rsidRPr="000C2E22" w:rsidRDefault="00DF6024" w:rsidP="00DF6024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全程經濟艙約新台幣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DF6024" w:rsidRPr="000C2E22" w:rsidRDefault="00DF6024" w:rsidP="00DF6024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F6024" w:rsidRPr="000C2E22" w:rsidRDefault="00DF6024" w:rsidP="00DF6024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</w:t>
            </w:r>
            <w:proofErr w:type="gramStart"/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商務艙約新台幣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DF6024" w:rsidRPr="007557DD" w:rsidRDefault="00DF6024" w:rsidP="00DF6024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費用：參加團員只需負擔來回機票款項，其餘費用由浙江省主辦單位落地接待。</w:t>
            </w:r>
          </w:p>
          <w:p w:rsidR="00DF6024" w:rsidRPr="007557DD" w:rsidRDefault="00DF6024" w:rsidP="00DF6024">
            <w:pPr>
              <w:spacing w:beforeLines="50" w:before="180" w:line="220" w:lineRule="exact"/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（包含全程住宿、交通、飲食費用）</w:t>
            </w:r>
          </w:p>
          <w:p w:rsidR="00DF6024" w:rsidRPr="000C2E22" w:rsidRDefault="00DF6024" w:rsidP="00DF6024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※優惠名額有限，請於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2017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8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25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日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五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前報名完成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。</w:t>
            </w:r>
          </w:p>
        </w:tc>
      </w:tr>
      <w:tr w:rsidR="00DF6024" w:rsidRPr="000C2E22" w:rsidTr="00DF6024">
        <w:tc>
          <w:tcPr>
            <w:tcW w:w="2234" w:type="dxa"/>
            <w:gridSpan w:val="2"/>
            <w:shd w:val="clear" w:color="auto" w:fill="auto"/>
            <w:vAlign w:val="center"/>
          </w:tcPr>
          <w:p w:rsidR="00DF6024" w:rsidRPr="000C2E22" w:rsidRDefault="00DF6024" w:rsidP="00B920B6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個資聲明</w:t>
            </w:r>
            <w:proofErr w:type="spellEnd"/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F6024" w:rsidRPr="000C2E22" w:rsidRDefault="00DF6024" w:rsidP="00DF6024">
            <w:pPr>
              <w:spacing w:line="26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本人瞭解並同意所提供之個人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資料供貴會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依業務所需之合理方式，辦理活動連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及未來活動訊息通知之用；本人提供資料之保存期限及銷毀方式，應依相關法令及貴會作業程序辦理；本人亦瞭解本人就所提供之個人資料，依法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得向貴會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查詢、請求閱覽、製給複製本、補充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更正、停止蒐集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處理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利用或刪除；本人明瞭若提供不正確之個人資料，貴會即無法作為本次活動連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及未來活動訊息通知之用。</w:t>
            </w:r>
          </w:p>
        </w:tc>
      </w:tr>
    </w:tbl>
    <w:p w:rsidR="00DF6024" w:rsidRDefault="00DF6024">
      <w:pPr>
        <w:rPr>
          <w:lang w:eastAsia="zh-TW"/>
        </w:rPr>
      </w:pPr>
    </w:p>
    <w:sectPr w:rsidR="00DF6024" w:rsidSect="00DF6024">
      <w:pgSz w:w="11906" w:h="16838"/>
      <w:pgMar w:top="142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4"/>
    <w:rsid w:val="00625C2C"/>
    <w:rsid w:val="00946A5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0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0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SYNNEX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葉欣沛</dc:creator>
  <cp:lastModifiedBy>葉欣沛</cp:lastModifiedBy>
  <cp:revision>1</cp:revision>
  <dcterms:created xsi:type="dcterms:W3CDTF">2017-08-14T09:24:00Z</dcterms:created>
  <dcterms:modified xsi:type="dcterms:W3CDTF">2017-08-14T09:28:00Z</dcterms:modified>
</cp:coreProperties>
</file>